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after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before="152" w:line="1197" w:lineRule="exact"/>
        <w:ind w:left="1482"/>
        <w:rPr>
          <w:rFonts w:ascii="宋体" w:hAnsi="宋体" w:eastAsia="宋体" w:cs="宋体"/>
          <w:spacing w:val="35"/>
          <w:position w:val="50"/>
          <w:sz w:val="47"/>
          <w:szCs w:val="47"/>
        </w:rPr>
      </w:pPr>
    </w:p>
    <w:p>
      <w:pPr>
        <w:spacing w:line="218" w:lineRule="auto"/>
        <w:jc w:val="center"/>
        <w:rPr>
          <w:rFonts w:hint="default" w:ascii="宋体" w:hAnsi="宋体" w:eastAsia="宋体" w:cs="宋体"/>
          <w:spacing w:val="6"/>
          <w:sz w:val="47"/>
          <w:szCs w:val="47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pacing w:val="6"/>
          <w:sz w:val="47"/>
          <w:szCs w:val="47"/>
          <w:lang w:val="en-US" w:eastAsia="zh-CN"/>
        </w:rPr>
        <w:t>2024年</w:t>
      </w:r>
      <w:r>
        <w:rPr>
          <w:rFonts w:hint="eastAsia" w:ascii="宋体" w:hAnsi="宋体" w:eastAsia="宋体" w:cs="宋体"/>
          <w:spacing w:val="6"/>
          <w:sz w:val="47"/>
          <w:szCs w:val="47"/>
        </w:rPr>
        <w:t>最美</w:t>
      </w:r>
      <w:r>
        <w:rPr>
          <w:rFonts w:hint="eastAsia" w:ascii="宋体" w:hAnsi="宋体" w:eastAsia="宋体" w:cs="宋体"/>
          <w:spacing w:val="6"/>
          <w:sz w:val="47"/>
          <w:szCs w:val="47"/>
          <w:lang w:val="en-US" w:eastAsia="zh-CN"/>
        </w:rPr>
        <w:t>巾帼科技集体</w:t>
      </w:r>
      <w:bookmarkEnd w:id="0"/>
    </w:p>
    <w:p>
      <w:pPr>
        <w:spacing w:line="218" w:lineRule="auto"/>
        <w:ind w:left="3179"/>
        <w:rPr>
          <w:rFonts w:ascii="宋体" w:hAnsi="宋体" w:eastAsia="宋体" w:cs="宋体"/>
          <w:spacing w:val="6"/>
          <w:sz w:val="47"/>
          <w:szCs w:val="47"/>
        </w:rPr>
      </w:pPr>
    </w:p>
    <w:p>
      <w:pPr>
        <w:spacing w:line="218" w:lineRule="auto"/>
        <w:ind w:left="3179"/>
        <w:rPr>
          <w:rFonts w:ascii="宋体" w:hAnsi="宋体" w:eastAsia="宋体" w:cs="宋体"/>
          <w:spacing w:val="6"/>
          <w:sz w:val="47"/>
          <w:szCs w:val="47"/>
        </w:rPr>
      </w:pPr>
    </w:p>
    <w:p>
      <w:pPr>
        <w:spacing w:line="218" w:lineRule="auto"/>
        <w:ind w:left="317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6"/>
          <w:sz w:val="47"/>
          <w:szCs w:val="47"/>
        </w:rPr>
        <w:t>推</w:t>
      </w:r>
      <w:r>
        <w:rPr>
          <w:rFonts w:ascii="宋体" w:hAnsi="宋体" w:eastAsia="宋体" w:cs="宋体"/>
          <w:spacing w:val="13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6"/>
          <w:sz w:val="47"/>
          <w:szCs w:val="47"/>
        </w:rPr>
        <w:t>荐</w:t>
      </w:r>
      <w:r>
        <w:rPr>
          <w:rFonts w:ascii="宋体" w:hAnsi="宋体" w:eastAsia="宋体" w:cs="宋体"/>
          <w:spacing w:val="15"/>
          <w:sz w:val="47"/>
          <w:szCs w:val="47"/>
        </w:rPr>
        <w:t xml:space="preserve">  </w:t>
      </w:r>
      <w:r>
        <w:rPr>
          <w:rFonts w:ascii="宋体" w:hAnsi="宋体" w:eastAsia="宋体" w:cs="宋体"/>
          <w:spacing w:val="6"/>
          <w:sz w:val="47"/>
          <w:szCs w:val="47"/>
        </w:rPr>
        <w:t>表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20" w:line="208" w:lineRule="auto"/>
        <w:ind w:firstLine="1576" w:firstLineChars="400"/>
        <w:rPr>
          <w:sz w:val="31"/>
          <w:szCs w:val="31"/>
          <w:u w:val="single" w:color="auto"/>
        </w:rPr>
      </w:pPr>
      <w:r>
        <w:rPr>
          <w:rFonts w:hint="eastAsia"/>
          <w:spacing w:val="42"/>
          <w:sz w:val="31"/>
          <w:szCs w:val="31"/>
          <w:lang w:eastAsia="zh-CN"/>
        </w:rPr>
        <w:t>集体名称</w:t>
      </w:r>
      <w:r>
        <w:rPr>
          <w:spacing w:val="42"/>
          <w:sz w:val="31"/>
          <w:szCs w:val="31"/>
        </w:rPr>
        <w:t>：</w:t>
      </w:r>
      <w:r>
        <w:rPr>
          <w:spacing w:val="-4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</w:t>
      </w:r>
    </w:p>
    <w:p>
      <w:pPr>
        <w:pStyle w:val="2"/>
        <w:spacing w:before="120" w:line="208" w:lineRule="auto"/>
        <w:ind w:firstLine="1240" w:firstLineChars="400"/>
        <w:rPr>
          <w:sz w:val="31"/>
          <w:szCs w:val="31"/>
          <w:u w:val="single" w:color="auto"/>
        </w:rPr>
      </w:pPr>
    </w:p>
    <w:p>
      <w:pPr>
        <w:spacing w:line="261" w:lineRule="auto"/>
        <w:ind w:firstLine="1576" w:firstLineChars="400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42"/>
          <w:kern w:val="2"/>
          <w:sz w:val="31"/>
          <w:szCs w:val="31"/>
          <w:lang w:val="en-US" w:eastAsia="en-US" w:bidi="ar-SA"/>
        </w:rPr>
        <w:t>推荐单位：</w:t>
      </w:r>
      <w:r>
        <w:rPr>
          <w:spacing w:val="-46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33" w:line="208" w:lineRule="auto"/>
        <w:ind w:left="2044"/>
        <w:rPr>
          <w:sz w:val="31"/>
          <w:szCs w:val="31"/>
        </w:rPr>
        <w:sectPr>
          <w:footerReference r:id="rId3" w:type="default"/>
          <w:pgSz w:w="11905" w:h="16839"/>
          <w:pgMar w:top="1431" w:right="1474" w:bottom="1559" w:left="1618" w:header="0" w:footer="1296" w:gutter="0"/>
          <w:cols w:space="720" w:num="1"/>
        </w:sectPr>
      </w:pPr>
      <w:r>
        <w:rPr>
          <w:spacing w:val="-1"/>
          <w:sz w:val="31"/>
          <w:szCs w:val="31"/>
        </w:rPr>
        <w:t>填报日期：</w:t>
      </w:r>
      <w:r>
        <w:rPr>
          <w:spacing w:val="-2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202</w:t>
      </w:r>
      <w:r>
        <w:rPr>
          <w:rFonts w:hint="eastAsia"/>
          <w:spacing w:val="-1"/>
          <w:sz w:val="31"/>
          <w:szCs w:val="31"/>
          <w:lang w:val="en-US" w:eastAsia="zh-CN"/>
        </w:rPr>
        <w:t>4</w:t>
      </w:r>
      <w:r>
        <w:rPr>
          <w:spacing w:val="-1"/>
          <w:sz w:val="31"/>
          <w:szCs w:val="31"/>
        </w:rPr>
        <w:t xml:space="preserve"> 年</w:t>
      </w:r>
      <w:r>
        <w:rPr>
          <w:spacing w:val="6"/>
          <w:sz w:val="31"/>
          <w:szCs w:val="31"/>
        </w:rPr>
        <w:t xml:space="preserve">   </w:t>
      </w:r>
      <w:r>
        <w:rPr>
          <w:spacing w:val="-1"/>
          <w:sz w:val="31"/>
          <w:szCs w:val="31"/>
        </w:rPr>
        <w:t>月   日</w:t>
      </w:r>
    </w:p>
    <w:p>
      <w:pPr>
        <w:spacing w:before="91" w:line="368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3"/>
          <w:position w:val="1"/>
          <w:sz w:val="28"/>
          <w:szCs w:val="28"/>
        </w:rPr>
        <w:t>一、基本信息</w:t>
      </w:r>
    </w:p>
    <w:p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9420" w:type="dxa"/>
        <w:tblInd w:w="-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474"/>
        <w:gridCol w:w="1695"/>
        <w:gridCol w:w="2505"/>
        <w:gridCol w:w="1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noWrap/>
            <w:vAlign w:val="top"/>
          </w:tcPr>
          <w:p>
            <w:pPr>
              <w:pStyle w:val="6"/>
              <w:spacing w:before="208"/>
              <w:ind w:left="107" w:right="100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val="en-US" w:eastAsia="zh-CN"/>
              </w:rPr>
              <w:t>集体</w:t>
            </w:r>
            <w:r>
              <w:rPr>
                <w:rFonts w:hint="eastAsia" w:ascii="宋体" w:eastAsia="宋体"/>
                <w:color w:val="000000"/>
                <w:sz w:val="24"/>
              </w:rPr>
              <w:t>名称</w:t>
            </w:r>
          </w:p>
        </w:tc>
        <w:tc>
          <w:tcPr>
            <w:tcW w:w="7410" w:type="dxa"/>
            <w:gridSpan w:val="4"/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noWrap/>
            <w:vAlign w:val="top"/>
          </w:tcPr>
          <w:p>
            <w:pPr>
              <w:pStyle w:val="6"/>
              <w:spacing w:before="208"/>
              <w:ind w:left="107" w:right="-29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pacing w:val="-11"/>
                <w:sz w:val="24"/>
              </w:rPr>
              <w:t>所在单位</w:t>
            </w:r>
          </w:p>
        </w:tc>
        <w:tc>
          <w:tcPr>
            <w:tcW w:w="7410" w:type="dxa"/>
            <w:gridSpan w:val="4"/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vMerge w:val="restart"/>
            <w:noWrap/>
            <w:vAlign w:val="center"/>
          </w:tcPr>
          <w:p>
            <w:pPr>
              <w:jc w:val="center"/>
              <w:rPr>
                <w:rFonts w:ascii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仿宋" w:cs="仿宋"/>
                <w:color w:val="000000"/>
                <w:sz w:val="24"/>
                <w:lang w:val="zh-CN" w:bidi="zh-CN"/>
              </w:rPr>
              <w:t>领衔人情况</w:t>
            </w:r>
          </w:p>
        </w:tc>
        <w:tc>
          <w:tcPr>
            <w:tcW w:w="147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姓名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职称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主要研究方向</w:t>
            </w:r>
          </w:p>
        </w:tc>
        <w:tc>
          <w:tcPr>
            <w:tcW w:w="173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vMerge w:val="continue"/>
            <w:noWrap/>
            <w:vAlign w:val="top"/>
          </w:tcPr>
          <w:p>
            <w:pPr>
              <w:pStyle w:val="6"/>
              <w:spacing w:before="208"/>
              <w:ind w:left="107" w:right="-29"/>
              <w:jc w:val="center"/>
              <w:rPr>
                <w:rFonts w:ascii="宋体" w:eastAsia="宋体"/>
                <w:color w:val="000000"/>
                <w:spacing w:val="-11"/>
                <w:sz w:val="24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  <w:tc>
          <w:tcPr>
            <w:tcW w:w="1736" w:type="dxa"/>
            <w:tcBorders>
              <w:lef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color w:val="000000"/>
                <w:sz w:val="24"/>
                <w:lang w:val="zh-CN" w:bidi="zh-CN"/>
              </w:rPr>
              <w:t>集体</w:t>
            </w:r>
          </w:p>
          <w:p>
            <w:pPr>
              <w:jc w:val="center"/>
              <w:rPr>
                <w:rFonts w:ascii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仿宋" w:cs="仿宋"/>
                <w:color w:val="000000"/>
                <w:sz w:val="24"/>
                <w:lang w:val="zh-CN" w:bidi="zh-CN"/>
              </w:rPr>
              <w:t>基本情况</w:t>
            </w:r>
          </w:p>
        </w:tc>
        <w:tc>
          <w:tcPr>
            <w:tcW w:w="147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总</w:t>
            </w:r>
            <w:r>
              <w:rPr>
                <w:rFonts w:hint="eastAsia" w:ascii="宋体" w:eastAsia="宋体"/>
                <w:color w:val="000000"/>
                <w:sz w:val="24"/>
              </w:rPr>
              <w:t>人数（人）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  <w:lang w:eastAsia="zh-CN"/>
              </w:rPr>
              <w:t>女性</w:t>
            </w:r>
            <w:r>
              <w:rPr>
                <w:rFonts w:hint="eastAsia" w:ascii="宋体" w:eastAsia="宋体"/>
                <w:color w:val="000000"/>
                <w:sz w:val="24"/>
              </w:rPr>
              <w:t>人数</w:t>
            </w: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主要创新领域</w:t>
            </w:r>
          </w:p>
        </w:tc>
        <w:tc>
          <w:tcPr>
            <w:tcW w:w="173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6"/>
              <w:jc w:val="center"/>
              <w:rPr>
                <w:rFonts w:ascii="Times New Roman"/>
                <w:color w:val="000000"/>
                <w:sz w:val="26"/>
              </w:rPr>
            </w:pPr>
            <w:r>
              <w:rPr>
                <w:rFonts w:hint="eastAsia" w:ascii="宋体" w:eastAsia="宋体"/>
                <w:color w:val="000000"/>
                <w:sz w:val="24"/>
              </w:rPr>
              <w:t>所属领域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10" w:type="dxa"/>
            <w:vMerge w:val="continue"/>
            <w:noWrap/>
            <w:vAlign w:val="top"/>
          </w:tcPr>
          <w:p>
            <w:pPr>
              <w:pStyle w:val="6"/>
              <w:spacing w:before="208"/>
              <w:ind w:left="107" w:right="-29"/>
              <w:jc w:val="center"/>
              <w:rPr>
                <w:rFonts w:ascii="宋体" w:eastAsia="宋体"/>
                <w:color w:val="000000"/>
                <w:spacing w:val="-11"/>
                <w:sz w:val="24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  <w:tc>
          <w:tcPr>
            <w:tcW w:w="2505" w:type="dxa"/>
            <w:tcBorders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  <w:tc>
          <w:tcPr>
            <w:tcW w:w="1736" w:type="dxa"/>
            <w:tcBorders>
              <w:left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</w:trPr>
        <w:tc>
          <w:tcPr>
            <w:tcW w:w="201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color w:val="000000"/>
                <w:sz w:val="24"/>
                <w:lang w:val="zh-CN" w:bidi="zh-CN"/>
              </w:rPr>
              <w:t>领衔人</w:t>
            </w:r>
            <w:r>
              <w:rPr>
                <w:rFonts w:hint="eastAsia" w:ascii="宋体" w:cs="仿宋"/>
                <w:color w:val="000000"/>
                <w:sz w:val="24"/>
                <w:lang w:val="zh-CN" w:bidi="zh-CN"/>
              </w:rPr>
              <w:t>获奖情况</w:t>
            </w:r>
          </w:p>
        </w:tc>
        <w:tc>
          <w:tcPr>
            <w:tcW w:w="7410" w:type="dxa"/>
            <w:gridSpan w:val="4"/>
            <w:tcBorders>
              <w:bottom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3" w:hRule="atLeast"/>
        </w:trPr>
        <w:tc>
          <w:tcPr>
            <w:tcW w:w="201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宋体" w:hAnsi="仿宋" w:cs="仿宋"/>
                <w:color w:val="000000"/>
                <w:sz w:val="24"/>
                <w:lang w:val="en-US" w:bidi="zh-CN"/>
              </w:rPr>
              <w:t>集体</w:t>
            </w:r>
            <w:r>
              <w:rPr>
                <w:rFonts w:hint="eastAsia" w:ascii="宋体" w:cs="仿宋"/>
                <w:color w:val="000000"/>
                <w:sz w:val="24"/>
                <w:lang w:val="zh-CN" w:bidi="zh-CN"/>
              </w:rPr>
              <w:t>科研立项和获奖情况</w:t>
            </w:r>
          </w:p>
        </w:tc>
        <w:tc>
          <w:tcPr>
            <w:tcW w:w="7410" w:type="dxa"/>
            <w:gridSpan w:val="4"/>
            <w:tcBorders>
              <w:top w:val="single" w:color="auto" w:sz="4" w:space="0"/>
            </w:tcBorders>
            <w:noWrap/>
            <w:vAlign w:val="top"/>
          </w:tcPr>
          <w:p>
            <w:pPr>
              <w:pStyle w:val="6"/>
              <w:rPr>
                <w:rFonts w:ascii="Times New Roman"/>
                <w:color w:val="000000"/>
                <w:sz w:val="26"/>
              </w:rPr>
            </w:pPr>
          </w:p>
        </w:tc>
      </w:tr>
    </w:tbl>
    <w:p>
      <w:pPr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pacing w:val="2"/>
          <w:position w:val="1"/>
          <w:sz w:val="28"/>
          <w:szCs w:val="28"/>
          <w:lang w:val="en-US" w:eastAsia="zh-CN"/>
        </w:rPr>
        <w:t>二</w:t>
      </w:r>
      <w:r>
        <w:rPr>
          <w:rFonts w:ascii="黑体" w:hAnsi="黑体" w:eastAsia="黑体" w:cs="黑体"/>
          <w:spacing w:val="2"/>
          <w:position w:val="1"/>
          <w:sz w:val="28"/>
          <w:szCs w:val="28"/>
        </w:rPr>
        <w:t>、</w:t>
      </w:r>
      <w:r>
        <w:rPr>
          <w:rFonts w:hint="eastAsia" w:ascii="黑体" w:hAnsi="黑体" w:eastAsia="黑体" w:cs="黑体"/>
          <w:spacing w:val="2"/>
          <w:position w:val="1"/>
          <w:sz w:val="28"/>
          <w:szCs w:val="28"/>
          <w:lang w:val="en-US" w:eastAsia="zh-CN"/>
        </w:rPr>
        <w:t>推荐理由、集体</w:t>
      </w:r>
      <w:r>
        <w:rPr>
          <w:rFonts w:ascii="黑体" w:hAnsi="黑体" w:eastAsia="黑体" w:cs="黑体"/>
          <w:spacing w:val="5"/>
          <w:sz w:val="28"/>
          <w:szCs w:val="28"/>
        </w:rPr>
        <w:t>声明及推荐单位意见</w:t>
      </w:r>
    </w:p>
    <w:tbl>
      <w:tblPr>
        <w:tblStyle w:val="4"/>
        <w:tblW w:w="9239" w:type="dxa"/>
        <w:tblInd w:w="-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6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6" w:hRule="atLeast"/>
        </w:trPr>
        <w:tc>
          <w:tcPr>
            <w:tcW w:w="2325" w:type="dxa"/>
            <w:noWrap/>
            <w:vAlign w:val="top"/>
          </w:tcPr>
          <w:p>
            <w:pPr>
              <w:pStyle w:val="6"/>
              <w:rPr>
                <w:rFonts w:ascii="黑体"/>
                <w:color w:val="000000"/>
                <w:sz w:val="24"/>
              </w:rPr>
            </w:pPr>
          </w:p>
          <w:p>
            <w:pPr>
              <w:pStyle w:val="6"/>
              <w:rPr>
                <w:rFonts w:ascii="黑体"/>
                <w:color w:val="000000"/>
                <w:sz w:val="24"/>
              </w:rPr>
            </w:pPr>
          </w:p>
          <w:p>
            <w:pPr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jc w:val="center"/>
              <w:rPr>
                <w:rFonts w:ascii="宋体" w:hAnsi="仿宋" w:cs="仿宋"/>
                <w:color w:val="000000"/>
                <w:sz w:val="24"/>
                <w:lang w:bidi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推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荐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理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由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914" w:type="dxa"/>
            <w:noWrap/>
            <w:vAlign w:val="top"/>
          </w:tcPr>
          <w:p>
            <w:pPr>
              <w:pStyle w:val="6"/>
              <w:tabs>
                <w:tab w:val="left" w:pos="770"/>
              </w:tabs>
              <w:spacing w:before="213"/>
              <w:jc w:val="left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（不超过1500字）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6" w:hRule="atLeast"/>
        </w:trPr>
        <w:tc>
          <w:tcPr>
            <w:tcW w:w="2325" w:type="dxa"/>
            <w:noWrap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集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体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声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"/>
                <w:kern w:val="2"/>
                <w:sz w:val="28"/>
                <w:szCs w:val="28"/>
                <w:lang w:val="en-US" w:eastAsia="zh-CN" w:bidi="ar-SA"/>
              </w:rPr>
              <w:t>明</w:t>
            </w:r>
          </w:p>
        </w:tc>
        <w:tc>
          <w:tcPr>
            <w:tcW w:w="6914" w:type="dxa"/>
            <w:noWrap/>
            <w:vAlign w:val="top"/>
          </w:tcPr>
          <w:p>
            <w:pPr>
              <w:pStyle w:val="7"/>
              <w:spacing w:before="91"/>
              <w:ind w:left="28" w:right="25" w:firstLine="570"/>
              <w:rPr>
                <w:rFonts w:ascii="Arial"/>
                <w:sz w:val="21"/>
              </w:rPr>
            </w:pP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集体</w:t>
            </w:r>
            <w:r>
              <w:rPr>
                <w:spacing w:val="4"/>
                <w:sz w:val="28"/>
                <w:szCs w:val="28"/>
              </w:rPr>
              <w:t>接受推荐，并对以上内容及附件进行了审核，对其客观</w:t>
            </w:r>
            <w:r>
              <w:rPr>
                <w:spacing w:val="3"/>
                <w:sz w:val="28"/>
                <w:szCs w:val="28"/>
              </w:rPr>
              <w:t>性和真实性负责。</w:t>
            </w: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8" w:lineRule="auto"/>
              <w:ind w:left="3874" w:firstLine="576" w:firstLineChars="200"/>
              <w:rPr>
                <w:sz w:val="28"/>
                <w:szCs w:val="28"/>
              </w:rPr>
            </w:pP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领衔</w:t>
            </w:r>
            <w:r>
              <w:rPr>
                <w:spacing w:val="4"/>
                <w:sz w:val="28"/>
                <w:szCs w:val="28"/>
              </w:rPr>
              <w:t>人签名：</w:t>
            </w:r>
          </w:p>
          <w:p>
            <w:pPr>
              <w:pStyle w:val="7"/>
              <w:spacing w:before="71" w:line="203" w:lineRule="auto"/>
              <w:ind w:firstLine="4318" w:firstLineChars="1700"/>
              <w:rPr>
                <w:spacing w:val="-13"/>
                <w:sz w:val="28"/>
                <w:szCs w:val="28"/>
              </w:rPr>
            </w:pPr>
          </w:p>
          <w:p>
            <w:pPr>
              <w:pStyle w:val="7"/>
              <w:spacing w:before="71" w:line="203" w:lineRule="auto"/>
              <w:ind w:firstLine="4318" w:firstLineChars="1700"/>
              <w:rPr>
                <w:spacing w:val="-13"/>
                <w:sz w:val="28"/>
                <w:szCs w:val="28"/>
              </w:rPr>
            </w:pPr>
          </w:p>
          <w:p>
            <w:pPr>
              <w:pStyle w:val="7"/>
              <w:spacing w:before="71" w:line="203" w:lineRule="auto"/>
              <w:ind w:firstLine="4572" w:firstLineChars="180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</w:t>
            </w:r>
            <w:r>
              <w:rPr>
                <w:spacing w:val="-13"/>
                <w:sz w:val="28"/>
                <w:szCs w:val="28"/>
              </w:rPr>
              <w:t>日</w:t>
            </w:r>
          </w:p>
          <w:p>
            <w:pPr>
              <w:pStyle w:val="6"/>
              <w:tabs>
                <w:tab w:val="left" w:pos="770"/>
              </w:tabs>
              <w:spacing w:before="213"/>
              <w:ind w:left="587"/>
              <w:jc w:val="left"/>
              <w:rPr>
                <w:rFonts w:ascii="宋体" w:eastAsia="宋体"/>
                <w:color w:val="000000"/>
                <w:sz w:val="24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9"/>
          <w:pgMar w:top="1431" w:right="1466" w:bottom="1559" w:left="1579" w:header="0" w:footer="1295" w:gutter="0"/>
          <w:cols w:space="720" w:num="1"/>
        </w:sectPr>
      </w:pPr>
    </w:p>
    <w:tbl>
      <w:tblPr>
        <w:tblStyle w:val="8"/>
        <w:tblW w:w="9002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8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965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7"/>
              <w:spacing w:before="86" w:line="638" w:lineRule="exact"/>
              <w:ind w:firstLine="28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工作单位推荐意见</w:t>
            </w:r>
          </w:p>
        </w:tc>
        <w:tc>
          <w:tcPr>
            <w:tcW w:w="803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7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6" w:lineRule="auto"/>
              <w:ind w:firstLine="5040" w:firstLineChars="1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7"/>
              <w:spacing w:before="252" w:line="218" w:lineRule="auto"/>
              <w:ind w:firstLine="5080" w:firstLineChars="2000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965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7"/>
              <w:spacing w:before="86" w:line="638" w:lineRule="exact"/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县级妇联推荐意见</w:t>
            </w:r>
          </w:p>
        </w:tc>
        <w:tc>
          <w:tcPr>
            <w:tcW w:w="803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7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pStyle w:val="7"/>
              <w:spacing w:before="91" w:line="216" w:lineRule="auto"/>
              <w:ind w:firstLine="5880" w:firstLineChars="2100"/>
              <w:rPr>
                <w:sz w:val="28"/>
                <w:szCs w:val="28"/>
              </w:rPr>
            </w:pPr>
          </w:p>
          <w:p>
            <w:pPr>
              <w:pStyle w:val="7"/>
              <w:spacing w:before="91" w:line="216" w:lineRule="auto"/>
              <w:ind w:firstLine="5320" w:firstLineChars="1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7"/>
              <w:spacing w:before="91" w:line="216" w:lineRule="auto"/>
              <w:ind w:firstLine="5334" w:firstLineChars="2100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965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7"/>
              <w:spacing w:before="86" w:line="638" w:lineRule="exact"/>
              <w:ind w:firstLine="280" w:firstLineChars="10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市州妇联推荐意见</w:t>
            </w:r>
          </w:p>
        </w:tc>
        <w:tc>
          <w:tcPr>
            <w:tcW w:w="803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7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6" w:lineRule="auto"/>
              <w:ind w:left="5350"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7"/>
              <w:spacing w:before="252" w:line="218" w:lineRule="auto"/>
              <w:ind w:left="5779"/>
              <w:rPr>
                <w:spacing w:val="-13"/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年</w:t>
            </w:r>
            <w:r>
              <w:rPr>
                <w:spacing w:val="14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965" w:type="dxa"/>
            <w:tcBorders>
              <w:left w:val="single" w:color="000000" w:sz="10" w:space="0"/>
            </w:tcBorders>
            <w:noWrap w:val="0"/>
            <w:textDirection w:val="tbRlV"/>
            <w:vAlign w:val="top"/>
          </w:tcPr>
          <w:p>
            <w:pPr>
              <w:pStyle w:val="7"/>
              <w:spacing w:before="86" w:line="638" w:lineRule="exact"/>
              <w:ind w:firstLine="56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省妇联审批意见</w:t>
            </w:r>
          </w:p>
        </w:tc>
        <w:tc>
          <w:tcPr>
            <w:tcW w:w="8037" w:type="dxa"/>
            <w:tcBorders>
              <w:right w:val="single" w:color="000000" w:sz="10" w:space="0"/>
            </w:tcBorders>
            <w:noWrap w:val="0"/>
            <w:vAlign w:val="top"/>
          </w:tcPr>
          <w:p>
            <w:pPr>
              <w:pStyle w:val="7"/>
              <w:spacing w:before="230" w:line="218" w:lineRule="auto"/>
              <w:ind w:left="12"/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（意见中应明确写出是否同意推荐。）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6" w:lineRule="auto"/>
              <w:ind w:left="53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单位盖章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3" w:lineRule="exact"/>
              <w:ind w:left="0" w:right="0" w:firstLine="0"/>
              <w:jc w:val="both"/>
              <w:rPr>
                <w:rFonts w:hint="eastAsia"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 xml:space="preserve">               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3" w:lineRule="exact"/>
              <w:ind w:left="0" w:right="0" w:firstLine="0"/>
              <w:jc w:val="center"/>
              <w:rPr>
                <w:spacing w:val="-1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14"/>
                <w:kern w:val="2"/>
                <w:sz w:val="28"/>
                <w:szCs w:val="28"/>
                <w:u w:val="none"/>
                <w:shd w:val="clear" w:color="auto" w:fill="auto"/>
                <w:lang w:val="en-US" w:eastAsia="en-US" w:bidi="ar-SA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" w:eastAsia="仿宋_GB2312"/>
          <w:sz w:val="11"/>
          <w:szCs w:val="11"/>
          <w:lang w:val="en-US" w:eastAsia="zh-CN"/>
        </w:rPr>
      </w:pPr>
    </w:p>
    <w:p/>
    <w:sectPr>
      <w:footerReference r:id="rId5" w:type="default"/>
      <w:pgSz w:w="11906" w:h="16838"/>
      <w:pgMar w:top="1417" w:right="1474" w:bottom="1417" w:left="1417" w:header="851" w:footer="136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FQt0BAAC+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C6RUL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right="8"/>
      <w:jc w:val="right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Rfx+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AqSqWc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1C7571C6"/>
    <w:rsid w:val="1C75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autoRedefine/>
    <w:qFormat/>
    <w:uiPriority w:val="1"/>
    <w:rPr>
      <w:rFonts w:ascii="仿宋" w:hAnsi="仿宋" w:eastAsia="仿宋" w:cs="仿宋"/>
      <w:lang w:val="zh-CN" w:bidi="zh-CN"/>
    </w:r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Other|1"/>
    <w:basedOn w:val="1"/>
    <w:autoRedefine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2024-04-17T09:16:00Z</dcterms:created>
  <dc:creator>学会学术部</dc:creator>
  <cp:lastModifiedBy>学会学术部</cp:lastModifiedBy>
  <dcterms:modified xsi:type="dcterms:W3CDTF">2024-04-17T09:16:50Z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4AF88F0078114CC68384EF0BF238DAC8_11</vt:lpwstr>
  </property>
</Properties>
</file>